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0298F7DE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C75CE0">
        <w:rPr>
          <w:rFonts w:ascii="Arial" w:hAnsi="Arial" w:cs="Arial"/>
          <w:b/>
          <w:bCs/>
          <w:sz w:val="24"/>
          <w:szCs w:val="24"/>
        </w:rPr>
        <w:t>marzo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2DA6EFA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BD4DE7">
        <w:rPr>
          <w:rFonts w:ascii="Arial" w:hAnsi="Arial" w:cs="Arial"/>
          <w:sz w:val="24"/>
          <w:szCs w:val="24"/>
        </w:rPr>
        <w:t>CUATRO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C75CE0">
        <w:rPr>
          <w:rFonts w:ascii="Arial" w:hAnsi="Arial" w:cs="Arial"/>
          <w:sz w:val="24"/>
          <w:szCs w:val="24"/>
        </w:rPr>
        <w:t>ABRIL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6D66B0" w14:textId="77777777" w:rsidR="00375FE1" w:rsidRDefault="00375FE1" w:rsidP="004C6146">
      <w:pPr>
        <w:spacing w:after="0" w:line="240" w:lineRule="auto"/>
      </w:pPr>
      <w:r>
        <w:separator/>
      </w:r>
    </w:p>
  </w:endnote>
  <w:endnote w:type="continuationSeparator" w:id="0">
    <w:p w14:paraId="4119B13D" w14:textId="77777777" w:rsidR="00375FE1" w:rsidRDefault="00375FE1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E25A11" w14:textId="77777777" w:rsidR="00375FE1" w:rsidRDefault="00375FE1" w:rsidP="004C6146">
      <w:pPr>
        <w:spacing w:after="0" w:line="240" w:lineRule="auto"/>
      </w:pPr>
      <w:r>
        <w:separator/>
      </w:r>
    </w:p>
  </w:footnote>
  <w:footnote w:type="continuationSeparator" w:id="0">
    <w:p w14:paraId="7139F992" w14:textId="77777777" w:rsidR="00375FE1" w:rsidRDefault="00375FE1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1AC6"/>
    <w:rsid w:val="005778AA"/>
    <w:rsid w:val="005A7CD3"/>
    <w:rsid w:val="005D4251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D3BE3"/>
    <w:rsid w:val="00806F6B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F0312"/>
    <w:rsid w:val="00A06A4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514E"/>
    <w:rsid w:val="00D20BED"/>
    <w:rsid w:val="00D370A7"/>
    <w:rsid w:val="00D71BBB"/>
    <w:rsid w:val="00D7687C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5</cp:revision>
  <cp:lastPrinted>2024-02-07T17:18:00Z</cp:lastPrinted>
  <dcterms:created xsi:type="dcterms:W3CDTF">2025-02-06T16:42:00Z</dcterms:created>
  <dcterms:modified xsi:type="dcterms:W3CDTF">2025-04-09T16:11:00Z</dcterms:modified>
</cp:coreProperties>
</file>