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3E23" w14:textId="77777777" w:rsidR="009025BC" w:rsidRDefault="009025BC" w:rsidP="004D592A">
      <w:pPr>
        <w:jc w:val="both"/>
        <w:rPr>
          <w:rFonts w:ascii="Arial" w:hAnsi="Arial" w:cs="Arial"/>
          <w:b/>
          <w:sz w:val="28"/>
        </w:rPr>
      </w:pPr>
    </w:p>
    <w:p w14:paraId="7E0DE22F" w14:textId="77777777" w:rsidR="004D592A" w:rsidRPr="00733CA9" w:rsidRDefault="004D592A" w:rsidP="004D592A">
      <w:pPr>
        <w:jc w:val="both"/>
        <w:rPr>
          <w:rFonts w:ascii="Arial" w:hAnsi="Arial" w:cs="Arial"/>
          <w:b/>
          <w:sz w:val="26"/>
          <w:szCs w:val="26"/>
        </w:rPr>
      </w:pPr>
      <w:r w:rsidRPr="00733CA9">
        <w:rPr>
          <w:rFonts w:ascii="Arial" w:hAnsi="Arial" w:cs="Arial"/>
          <w:b/>
          <w:sz w:val="26"/>
          <w:szCs w:val="26"/>
        </w:rPr>
        <w:t>LA INFRASCRITA JEFE ADMINISTRATIVA FINANCIERA EN FUNCIONES DE LA GOBERNACIÓN DEPARTAMENTAL DE CHIQUIMULA.</w:t>
      </w:r>
    </w:p>
    <w:p w14:paraId="719DA216" w14:textId="77777777" w:rsidR="00B67E91" w:rsidRPr="00A22614" w:rsidRDefault="00B67E91" w:rsidP="004D592A">
      <w:pPr>
        <w:spacing w:after="0" w:line="240" w:lineRule="auto"/>
        <w:jc w:val="both"/>
        <w:rPr>
          <w:rFonts w:ascii="Microsoft YaHei" w:eastAsia="Microsoft YaHei" w:hAnsi="Microsoft YaHei" w:cs="Arial"/>
          <w:sz w:val="24"/>
          <w:szCs w:val="24"/>
          <w:lang w:val="es-ES_tradnl"/>
        </w:rPr>
      </w:pPr>
    </w:p>
    <w:p w14:paraId="433D5578" w14:textId="64926F53" w:rsidR="004D592A" w:rsidRDefault="00D024D0" w:rsidP="004D592A">
      <w:pPr>
        <w:jc w:val="center"/>
        <w:rPr>
          <w:rFonts w:ascii="Arial" w:hAnsi="Arial" w:cs="Arial"/>
          <w:b/>
          <w:bCs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 xml:space="preserve"> </w:t>
      </w:r>
      <w:r w:rsidR="004D592A" w:rsidRPr="00733CA9">
        <w:rPr>
          <w:rFonts w:ascii="Arial" w:hAnsi="Arial" w:cs="Arial"/>
          <w:b/>
          <w:bCs/>
          <w:sz w:val="32"/>
          <w:szCs w:val="28"/>
        </w:rPr>
        <w:t>CERTIFICA</w:t>
      </w:r>
      <w:r>
        <w:rPr>
          <w:rFonts w:ascii="Arial" w:hAnsi="Arial" w:cs="Arial"/>
          <w:b/>
          <w:bCs/>
          <w:sz w:val="32"/>
          <w:szCs w:val="28"/>
        </w:rPr>
        <w:t>:</w:t>
      </w:r>
    </w:p>
    <w:p w14:paraId="3FC29942" w14:textId="77777777" w:rsidR="00D41157" w:rsidRPr="00D41157" w:rsidRDefault="00D41157" w:rsidP="004D592A">
      <w:pPr>
        <w:jc w:val="center"/>
        <w:rPr>
          <w:rFonts w:ascii="Arial" w:hAnsi="Arial" w:cs="Arial"/>
          <w:b/>
          <w:bCs/>
          <w:sz w:val="24"/>
          <w:szCs w:val="28"/>
        </w:rPr>
      </w:pPr>
    </w:p>
    <w:p w14:paraId="66512E25" w14:textId="203E2F89" w:rsidR="00917938" w:rsidRDefault="00B67E91" w:rsidP="00B67E91">
      <w:pPr>
        <w:spacing w:after="0" w:line="240" w:lineRule="auto"/>
        <w:jc w:val="both"/>
        <w:rPr>
          <w:rFonts w:ascii="Arial" w:eastAsia="Microsoft YaHei" w:hAnsi="Arial" w:cs="Arial"/>
          <w:lang w:val="es-ES_tradnl"/>
        </w:rPr>
      </w:pPr>
      <w:r w:rsidRPr="00733CA9">
        <w:rPr>
          <w:rFonts w:ascii="Arial" w:eastAsia="Microsoft YaHei" w:hAnsi="Arial" w:cs="Arial"/>
          <w:lang w:val="es-ES_tradnl"/>
        </w:rPr>
        <w:t xml:space="preserve">Que </w:t>
      </w:r>
      <w:r w:rsidR="00917938">
        <w:rPr>
          <w:rFonts w:ascii="Arial" w:eastAsia="Microsoft YaHei" w:hAnsi="Arial" w:cs="Arial"/>
          <w:lang w:val="es-ES_tradnl"/>
        </w:rPr>
        <w:t xml:space="preserve">la </w:t>
      </w:r>
      <w:r w:rsidRPr="00733CA9">
        <w:rPr>
          <w:rFonts w:ascii="Arial" w:eastAsia="Microsoft YaHei" w:hAnsi="Arial" w:cs="Arial"/>
          <w:lang w:val="es-ES_tradnl"/>
        </w:rPr>
        <w:t>Gobernación</w:t>
      </w:r>
      <w:r w:rsidR="00917938">
        <w:rPr>
          <w:rFonts w:ascii="Arial" w:eastAsia="Microsoft YaHei" w:hAnsi="Arial" w:cs="Arial"/>
          <w:lang w:val="es-ES_tradnl"/>
        </w:rPr>
        <w:t xml:space="preserve"> Departamental de Chiquimula</w:t>
      </w:r>
      <w:r w:rsidRPr="00733CA9">
        <w:rPr>
          <w:rFonts w:ascii="Arial" w:eastAsia="Microsoft YaHei" w:hAnsi="Arial" w:cs="Arial"/>
          <w:lang w:val="es-ES_tradnl"/>
        </w:rPr>
        <w:t xml:space="preserve">, </w:t>
      </w:r>
      <w:r w:rsidR="00917938">
        <w:rPr>
          <w:rFonts w:ascii="Arial" w:eastAsia="Microsoft YaHei" w:hAnsi="Arial" w:cs="Arial"/>
          <w:lang w:val="es-ES_tradnl"/>
        </w:rPr>
        <w:t xml:space="preserve">durante el </w:t>
      </w:r>
      <w:r w:rsidR="00D024D0">
        <w:rPr>
          <w:rFonts w:ascii="Arial" w:eastAsia="Microsoft YaHei" w:hAnsi="Arial" w:cs="Arial"/>
          <w:lang w:val="es-ES_tradnl"/>
        </w:rPr>
        <w:t xml:space="preserve">mes de </w:t>
      </w:r>
      <w:r w:rsidR="001179DD">
        <w:rPr>
          <w:rFonts w:ascii="Arial" w:eastAsia="Microsoft YaHei" w:hAnsi="Arial" w:cs="Arial"/>
          <w:b/>
          <w:lang w:val="es-ES_tradnl"/>
        </w:rPr>
        <w:t xml:space="preserve">mayo </w:t>
      </w:r>
      <w:r w:rsidR="00917938" w:rsidRPr="00917938">
        <w:rPr>
          <w:rFonts w:ascii="Arial" w:eastAsia="Microsoft YaHei" w:hAnsi="Arial" w:cs="Arial"/>
          <w:bCs/>
          <w:lang w:val="es-ES_tradnl"/>
        </w:rPr>
        <w:t>del año dos mil veinti</w:t>
      </w:r>
      <w:r w:rsidR="00F77ED9">
        <w:rPr>
          <w:rFonts w:ascii="Arial" w:eastAsia="Microsoft YaHei" w:hAnsi="Arial" w:cs="Arial"/>
          <w:bCs/>
          <w:lang w:val="es-ES_tradnl"/>
        </w:rPr>
        <w:t>séis</w:t>
      </w:r>
      <w:r w:rsidRPr="00733CA9">
        <w:rPr>
          <w:rFonts w:ascii="Arial" w:eastAsia="Microsoft YaHei" w:hAnsi="Arial" w:cs="Arial"/>
          <w:b/>
          <w:bCs/>
          <w:lang w:val="es-ES_tradnl"/>
        </w:rPr>
        <w:t>,</w:t>
      </w:r>
      <w:r w:rsidRPr="00733CA9">
        <w:rPr>
          <w:rFonts w:ascii="Arial" w:eastAsia="Microsoft YaHei" w:hAnsi="Arial" w:cs="Arial"/>
          <w:lang w:val="es-ES_tradnl"/>
        </w:rPr>
        <w:t xml:space="preserve"> </w:t>
      </w:r>
      <w:r w:rsidR="00917938" w:rsidRPr="00917938">
        <w:rPr>
          <w:rFonts w:ascii="Arial" w:eastAsia="Microsoft YaHei" w:hAnsi="Arial" w:cs="Arial"/>
          <w:b/>
          <w:lang w:val="es-ES_tradnl"/>
        </w:rPr>
        <w:t xml:space="preserve">no ha suscrito contratos a través de procesos de cotización </w:t>
      </w:r>
      <w:r w:rsidR="003D1EC8">
        <w:rPr>
          <w:rFonts w:ascii="Arial" w:eastAsia="Microsoft YaHei" w:hAnsi="Arial" w:cs="Arial"/>
          <w:b/>
          <w:lang w:val="es-ES_tradnl"/>
        </w:rPr>
        <w:t>o</w:t>
      </w:r>
      <w:r w:rsidR="00917938" w:rsidRPr="00917938">
        <w:rPr>
          <w:rFonts w:ascii="Arial" w:eastAsia="Microsoft YaHei" w:hAnsi="Arial" w:cs="Arial"/>
          <w:b/>
          <w:lang w:val="es-ES_tradnl"/>
        </w:rPr>
        <w:t xml:space="preserve"> licitación</w:t>
      </w:r>
      <w:r w:rsidRPr="00733CA9">
        <w:rPr>
          <w:rFonts w:ascii="Arial" w:eastAsia="Microsoft YaHei" w:hAnsi="Arial" w:cs="Arial"/>
          <w:lang w:val="es-ES_tradnl"/>
        </w:rPr>
        <w:t>, al que se refiere el numeral 20 del artículo 10 de la Ley de Acceso a la Inform</w:t>
      </w:r>
      <w:r w:rsidR="00D41157">
        <w:rPr>
          <w:rFonts w:ascii="Arial" w:eastAsia="Microsoft YaHei" w:hAnsi="Arial" w:cs="Arial"/>
          <w:lang w:val="es-ES_tradnl"/>
        </w:rPr>
        <w:t>ación Pública (Decreto 57-2008):</w:t>
      </w:r>
    </w:p>
    <w:p w14:paraId="4E69C0B3" w14:textId="77777777" w:rsidR="00B67E91" w:rsidRPr="00D41157" w:rsidRDefault="00B67E91" w:rsidP="00B67E91">
      <w:pPr>
        <w:spacing w:after="0"/>
        <w:jc w:val="center"/>
        <w:rPr>
          <w:rFonts w:ascii="Arial" w:hAnsi="Arial" w:cs="Arial"/>
          <w:b/>
          <w:bCs/>
          <w:sz w:val="24"/>
          <w:szCs w:val="36"/>
          <w:lang w:val="es-ES_tradnl"/>
        </w:rPr>
      </w:pPr>
    </w:p>
    <w:p w14:paraId="381742F5" w14:textId="6FF88BE2" w:rsidR="004D592A" w:rsidRPr="00733CA9" w:rsidRDefault="00B67E91" w:rsidP="004D592A">
      <w:pPr>
        <w:spacing w:after="0" w:line="240" w:lineRule="auto"/>
        <w:jc w:val="both"/>
        <w:rPr>
          <w:rFonts w:ascii="Arial" w:hAnsi="Arial" w:cs="Arial"/>
        </w:rPr>
      </w:pPr>
      <w:r w:rsidRPr="00733CA9">
        <w:rPr>
          <w:rFonts w:ascii="Arial" w:hAnsi="Arial" w:cs="Arial"/>
        </w:rPr>
        <w:t>“</w:t>
      </w:r>
      <w:r w:rsidRPr="00733CA9">
        <w:rPr>
          <w:rFonts w:ascii="Arial" w:hAnsi="Arial" w:cs="Arial"/>
          <w:i/>
          <w:iCs/>
        </w:rPr>
        <w:t>Información sobre todas las contrataciones que se realicen a través de los procesos de cotización y licitación y sus contratos respectivos, identificando el número de operación correspondiente a los sistemas electrónicos de registro de contrataciones de bienes o servicios, fecha de adjudicación, nombre del proveedor, monto adjudicado, plazo del contrato y fecha de aprobación del contrato respectivo.</w:t>
      </w:r>
      <w:r w:rsidRPr="00733CA9">
        <w:rPr>
          <w:rFonts w:ascii="Arial" w:hAnsi="Arial" w:cs="Arial"/>
        </w:rPr>
        <w:t>”</w:t>
      </w:r>
    </w:p>
    <w:p w14:paraId="2D1B5537" w14:textId="77777777" w:rsidR="00B67E91" w:rsidRDefault="00B67E91" w:rsidP="004D592A">
      <w:pPr>
        <w:spacing w:after="0" w:line="240" w:lineRule="auto"/>
        <w:jc w:val="both"/>
        <w:rPr>
          <w:rFonts w:ascii="Century Gothic" w:eastAsia="Microsoft YaHei" w:hAnsi="Century Gothic" w:cs="Arial"/>
          <w:b/>
          <w:bCs/>
          <w:sz w:val="20"/>
          <w:szCs w:val="24"/>
        </w:rPr>
      </w:pPr>
    </w:p>
    <w:p w14:paraId="4010DDBB" w14:textId="77777777" w:rsidR="00D024D0" w:rsidRPr="00733CA9" w:rsidRDefault="00D024D0" w:rsidP="004D592A">
      <w:pPr>
        <w:spacing w:after="0" w:line="240" w:lineRule="auto"/>
        <w:jc w:val="both"/>
        <w:rPr>
          <w:rFonts w:ascii="Century Gothic" w:eastAsia="Microsoft YaHei" w:hAnsi="Century Gothic" w:cs="Arial"/>
          <w:b/>
          <w:bCs/>
          <w:sz w:val="20"/>
          <w:szCs w:val="24"/>
        </w:rPr>
      </w:pPr>
    </w:p>
    <w:p w14:paraId="270841BA" w14:textId="77777777" w:rsidR="00CA6894" w:rsidRDefault="00CA6894" w:rsidP="004D592A">
      <w:pPr>
        <w:spacing w:after="0" w:line="240" w:lineRule="auto"/>
        <w:jc w:val="both"/>
        <w:rPr>
          <w:rFonts w:ascii="Century Gothic" w:eastAsia="Microsoft YaHei" w:hAnsi="Century Gothic" w:cs="Arial"/>
          <w:b/>
          <w:bCs/>
          <w:sz w:val="24"/>
          <w:szCs w:val="24"/>
          <w:lang w:val="es-ES_tradnl"/>
        </w:rPr>
      </w:pPr>
    </w:p>
    <w:p w14:paraId="2E4BC6E3" w14:textId="3DD072E7" w:rsidR="00B67E91" w:rsidRDefault="00F77ED9" w:rsidP="00F77ED9">
      <w:pPr>
        <w:spacing w:after="0" w:line="240" w:lineRule="auto"/>
        <w:jc w:val="both"/>
        <w:rPr>
          <w:rFonts w:ascii="Microsoft YaHei" w:eastAsia="Microsoft YaHei" w:hAnsi="Microsoft YaHei"/>
          <w:sz w:val="32"/>
          <w:szCs w:val="24"/>
          <w:lang w:val="es-ES_tradnl"/>
        </w:rPr>
      </w:pP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Y, PARA LOS USOS LEGALES CORRESPONDIENTES SE EXTIE</w:t>
      </w:r>
      <w:r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NDE LA PRESENTE CERTIFICACIÓN A </w:t>
      </w:r>
      <w:r w:rsidR="002E51BD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OCHO</w:t>
      </w:r>
      <w:r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DÍAS DEL MES DE </w:t>
      </w:r>
      <w:r w:rsidR="001179DD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JUNIO</w:t>
      </w:r>
      <w:r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</w:t>
      </w: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DEL AÑO DOS MIL </w:t>
      </w:r>
      <w:r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VEINTISÉIS</w:t>
      </w: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.</w:t>
      </w:r>
    </w:p>
    <w:p w14:paraId="388421C9" w14:textId="77777777" w:rsidR="00D024D0" w:rsidRDefault="00D024D0" w:rsidP="004D592A">
      <w:pPr>
        <w:spacing w:after="0" w:line="240" w:lineRule="auto"/>
        <w:rPr>
          <w:rFonts w:ascii="Microsoft YaHei" w:eastAsia="Microsoft YaHei" w:hAnsi="Microsoft YaHei"/>
          <w:sz w:val="32"/>
          <w:szCs w:val="24"/>
          <w:lang w:val="es-ES_tradnl"/>
        </w:rPr>
      </w:pPr>
    </w:p>
    <w:p w14:paraId="277E5B22" w14:textId="77777777" w:rsidR="00D41157" w:rsidRPr="00B67E91" w:rsidRDefault="00D41157" w:rsidP="004D592A">
      <w:pPr>
        <w:spacing w:after="0" w:line="240" w:lineRule="auto"/>
        <w:rPr>
          <w:rFonts w:ascii="Microsoft YaHei" w:eastAsia="Microsoft YaHei" w:hAnsi="Microsoft YaHei"/>
          <w:sz w:val="32"/>
          <w:szCs w:val="24"/>
          <w:lang w:val="es-ES_tradnl"/>
        </w:rPr>
      </w:pPr>
    </w:p>
    <w:p w14:paraId="2C19B767" w14:textId="77777777" w:rsidR="00B67E91" w:rsidRDefault="00B67E91" w:rsidP="004D592A">
      <w:pPr>
        <w:spacing w:after="0" w:line="240" w:lineRule="auto"/>
        <w:rPr>
          <w:rFonts w:ascii="Microsoft YaHei" w:eastAsia="Microsoft YaHei" w:hAnsi="Microsoft YaHei"/>
          <w:sz w:val="24"/>
          <w:szCs w:val="24"/>
          <w:lang w:val="es-ES_tradnl"/>
        </w:rPr>
      </w:pPr>
    </w:p>
    <w:p w14:paraId="0203091F" w14:textId="3181D2B5" w:rsidR="008A7165" w:rsidRPr="004D592A" w:rsidRDefault="008A7165" w:rsidP="008A7165">
      <w:pPr>
        <w:spacing w:after="0"/>
        <w:jc w:val="center"/>
        <w:rPr>
          <w:rFonts w:ascii="Arial" w:hAnsi="Arial" w:cs="Arial"/>
        </w:rPr>
      </w:pPr>
      <w:r w:rsidRPr="004D592A">
        <w:rPr>
          <w:rFonts w:ascii="Arial" w:hAnsi="Arial" w:cs="Arial"/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A281C" wp14:editId="742166E7">
                <wp:simplePos x="0" y="0"/>
                <wp:positionH relativeFrom="column">
                  <wp:posOffset>718185</wp:posOffset>
                </wp:positionH>
                <wp:positionV relativeFrom="paragraph">
                  <wp:posOffset>8467725</wp:posOffset>
                </wp:positionV>
                <wp:extent cx="5080" cy="381000"/>
                <wp:effectExtent l="0" t="0" r="13970" b="0"/>
                <wp:wrapNone/>
                <wp:docPr id="4" name="4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8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862F2" id="4 Conector recto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55pt,666.75pt" to="56.95pt,6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" strokecolor="#215968">
                <o:lock v:ext="edit" shapetype="f"/>
              </v:line>
            </w:pict>
          </mc:Fallback>
        </mc:AlternateContent>
      </w:r>
      <w:r>
        <w:rPr>
          <w:rFonts w:ascii="Arial" w:hAnsi="Arial" w:cs="Arial"/>
        </w:rPr>
        <w:t>Lcda. Claudia Marina Morales Velásquez</w:t>
      </w:r>
    </w:p>
    <w:p w14:paraId="49818E3A" w14:textId="77777777" w:rsidR="008A7165" w:rsidRPr="004D592A" w:rsidRDefault="008A7165" w:rsidP="008A7165">
      <w:pPr>
        <w:spacing w:after="0"/>
        <w:jc w:val="center"/>
        <w:rPr>
          <w:rFonts w:ascii="Arial" w:hAnsi="Arial" w:cs="Arial"/>
        </w:rPr>
      </w:pPr>
      <w:r w:rsidRPr="004D592A">
        <w:rPr>
          <w:rFonts w:ascii="Arial" w:hAnsi="Arial" w:cs="Arial"/>
        </w:rPr>
        <w:t>Jefe Administrativ</w:t>
      </w:r>
      <w:r>
        <w:rPr>
          <w:rFonts w:ascii="Arial" w:hAnsi="Arial" w:cs="Arial"/>
        </w:rPr>
        <w:t>o Financiero</w:t>
      </w:r>
      <w:r w:rsidRPr="004D592A">
        <w:rPr>
          <w:rFonts w:ascii="Arial" w:hAnsi="Arial" w:cs="Arial"/>
        </w:rPr>
        <w:t xml:space="preserve"> en Funciones</w:t>
      </w:r>
    </w:p>
    <w:p w14:paraId="469F64D3" w14:textId="2CC44E77" w:rsidR="004D592A" w:rsidRPr="004D592A" w:rsidRDefault="004D592A" w:rsidP="004D592A">
      <w:pPr>
        <w:spacing w:after="0"/>
        <w:jc w:val="center"/>
        <w:rPr>
          <w:rFonts w:ascii="Arial" w:hAnsi="Arial" w:cs="Arial"/>
        </w:rPr>
      </w:pPr>
    </w:p>
    <w:p w14:paraId="6BEBBF74" w14:textId="77777777" w:rsidR="004D592A" w:rsidRPr="004D592A" w:rsidRDefault="004D592A" w:rsidP="004D592A">
      <w:pPr>
        <w:spacing w:after="0"/>
        <w:jc w:val="center"/>
        <w:rPr>
          <w:rFonts w:ascii="Arial" w:hAnsi="Arial" w:cs="Arial"/>
        </w:rPr>
      </w:pPr>
    </w:p>
    <w:p w14:paraId="42604EBB" w14:textId="1F8E39CA" w:rsidR="00B15C1E" w:rsidRPr="000058B9" w:rsidRDefault="00B15C1E" w:rsidP="00B67E91">
      <w:pPr>
        <w:jc w:val="both"/>
      </w:pPr>
    </w:p>
    <w:sectPr w:rsidR="00B15C1E" w:rsidRPr="000058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53004" w14:textId="77777777" w:rsidR="006373A6" w:rsidRDefault="006373A6" w:rsidP="004C6146">
      <w:pPr>
        <w:spacing w:after="0" w:line="240" w:lineRule="auto"/>
      </w:pPr>
      <w:r>
        <w:separator/>
      </w:r>
    </w:p>
  </w:endnote>
  <w:endnote w:type="continuationSeparator" w:id="0">
    <w:p w14:paraId="71847696" w14:textId="77777777" w:rsidR="006373A6" w:rsidRDefault="006373A6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3FE1" w14:textId="77777777" w:rsidR="00D41157" w:rsidRDefault="00D4115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87347" w14:textId="77777777" w:rsidR="00D41157" w:rsidRDefault="00D411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653C8" w14:textId="77777777" w:rsidR="006373A6" w:rsidRDefault="006373A6" w:rsidP="004C6146">
      <w:pPr>
        <w:spacing w:after="0" w:line="240" w:lineRule="auto"/>
      </w:pPr>
      <w:r>
        <w:separator/>
      </w:r>
    </w:p>
  </w:footnote>
  <w:footnote w:type="continuationSeparator" w:id="0">
    <w:p w14:paraId="3F263C30" w14:textId="77777777" w:rsidR="006373A6" w:rsidRDefault="006373A6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56448" w14:textId="77777777" w:rsidR="00D41157" w:rsidRDefault="00D4115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1F2F" w14:textId="77777777" w:rsidR="00D41157" w:rsidRDefault="00D411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091"/>
    <w:rsid w:val="000009CE"/>
    <w:rsid w:val="00003CF9"/>
    <w:rsid w:val="000058B9"/>
    <w:rsid w:val="00023463"/>
    <w:rsid w:val="000264D5"/>
    <w:rsid w:val="00032DF1"/>
    <w:rsid w:val="00033073"/>
    <w:rsid w:val="00055777"/>
    <w:rsid w:val="00070870"/>
    <w:rsid w:val="00084725"/>
    <w:rsid w:val="000D4A65"/>
    <w:rsid w:val="000F5153"/>
    <w:rsid w:val="000F73BE"/>
    <w:rsid w:val="001179DD"/>
    <w:rsid w:val="00141CB9"/>
    <w:rsid w:val="00193EE8"/>
    <w:rsid w:val="001A0B7B"/>
    <w:rsid w:val="001A5A45"/>
    <w:rsid w:val="001A7775"/>
    <w:rsid w:val="00200E91"/>
    <w:rsid w:val="00201C0B"/>
    <w:rsid w:val="002B57A9"/>
    <w:rsid w:val="002E51BD"/>
    <w:rsid w:val="002F549A"/>
    <w:rsid w:val="00303B2A"/>
    <w:rsid w:val="00314CA6"/>
    <w:rsid w:val="003357F6"/>
    <w:rsid w:val="00340625"/>
    <w:rsid w:val="00347A63"/>
    <w:rsid w:val="00360FA1"/>
    <w:rsid w:val="003855BC"/>
    <w:rsid w:val="00387A70"/>
    <w:rsid w:val="00390A7B"/>
    <w:rsid w:val="003A3F00"/>
    <w:rsid w:val="003A60A7"/>
    <w:rsid w:val="003B2F93"/>
    <w:rsid w:val="003B64EA"/>
    <w:rsid w:val="003D1EC8"/>
    <w:rsid w:val="003E08F5"/>
    <w:rsid w:val="003F5FD4"/>
    <w:rsid w:val="00461943"/>
    <w:rsid w:val="0048674C"/>
    <w:rsid w:val="004C6146"/>
    <w:rsid w:val="004D321D"/>
    <w:rsid w:val="004D592A"/>
    <w:rsid w:val="004E143B"/>
    <w:rsid w:val="004E7489"/>
    <w:rsid w:val="004F47A9"/>
    <w:rsid w:val="00504675"/>
    <w:rsid w:val="00507D35"/>
    <w:rsid w:val="005139EB"/>
    <w:rsid w:val="00542CB9"/>
    <w:rsid w:val="0055591F"/>
    <w:rsid w:val="0056307D"/>
    <w:rsid w:val="005778AA"/>
    <w:rsid w:val="00626BCC"/>
    <w:rsid w:val="00632642"/>
    <w:rsid w:val="006373A6"/>
    <w:rsid w:val="00650E10"/>
    <w:rsid w:val="00652D5A"/>
    <w:rsid w:val="00655B62"/>
    <w:rsid w:val="00665635"/>
    <w:rsid w:val="006A6006"/>
    <w:rsid w:val="006A6335"/>
    <w:rsid w:val="006D3463"/>
    <w:rsid w:val="006D36D2"/>
    <w:rsid w:val="006D50F6"/>
    <w:rsid w:val="006E02AC"/>
    <w:rsid w:val="006E5102"/>
    <w:rsid w:val="006F3AA7"/>
    <w:rsid w:val="007108D0"/>
    <w:rsid w:val="007218EE"/>
    <w:rsid w:val="0072212B"/>
    <w:rsid w:val="00724E07"/>
    <w:rsid w:val="00732A8C"/>
    <w:rsid w:val="00733CA9"/>
    <w:rsid w:val="00743CC1"/>
    <w:rsid w:val="007A01ED"/>
    <w:rsid w:val="007A3601"/>
    <w:rsid w:val="007B00C9"/>
    <w:rsid w:val="007D3BE3"/>
    <w:rsid w:val="008376B2"/>
    <w:rsid w:val="0085017D"/>
    <w:rsid w:val="008834B2"/>
    <w:rsid w:val="00893C5D"/>
    <w:rsid w:val="008A7165"/>
    <w:rsid w:val="008C789D"/>
    <w:rsid w:val="008E431D"/>
    <w:rsid w:val="009025BC"/>
    <w:rsid w:val="00917938"/>
    <w:rsid w:val="0095349B"/>
    <w:rsid w:val="009767F9"/>
    <w:rsid w:val="00986DE2"/>
    <w:rsid w:val="009A2C0F"/>
    <w:rsid w:val="009A7B1C"/>
    <w:rsid w:val="009B112F"/>
    <w:rsid w:val="009B46ED"/>
    <w:rsid w:val="009C3A67"/>
    <w:rsid w:val="009C4D80"/>
    <w:rsid w:val="009E1F77"/>
    <w:rsid w:val="009E2016"/>
    <w:rsid w:val="009F0312"/>
    <w:rsid w:val="009F7530"/>
    <w:rsid w:val="009F77DE"/>
    <w:rsid w:val="00AA110B"/>
    <w:rsid w:val="00AC6E6E"/>
    <w:rsid w:val="00AE7032"/>
    <w:rsid w:val="00B12FB1"/>
    <w:rsid w:val="00B15C1E"/>
    <w:rsid w:val="00B23322"/>
    <w:rsid w:val="00B26284"/>
    <w:rsid w:val="00B60C25"/>
    <w:rsid w:val="00B67E91"/>
    <w:rsid w:val="00BA02AC"/>
    <w:rsid w:val="00BB331E"/>
    <w:rsid w:val="00BD7528"/>
    <w:rsid w:val="00BF13EC"/>
    <w:rsid w:val="00C03945"/>
    <w:rsid w:val="00C16E32"/>
    <w:rsid w:val="00C41214"/>
    <w:rsid w:val="00C544E5"/>
    <w:rsid w:val="00C63657"/>
    <w:rsid w:val="00C81693"/>
    <w:rsid w:val="00C85EB3"/>
    <w:rsid w:val="00CA6894"/>
    <w:rsid w:val="00CE514E"/>
    <w:rsid w:val="00D024D0"/>
    <w:rsid w:val="00D17959"/>
    <w:rsid w:val="00D20BED"/>
    <w:rsid w:val="00D27865"/>
    <w:rsid w:val="00D370A7"/>
    <w:rsid w:val="00D41157"/>
    <w:rsid w:val="00D7687C"/>
    <w:rsid w:val="00DB1B89"/>
    <w:rsid w:val="00E13766"/>
    <w:rsid w:val="00E22730"/>
    <w:rsid w:val="00E34CB6"/>
    <w:rsid w:val="00E675F0"/>
    <w:rsid w:val="00E72824"/>
    <w:rsid w:val="00E769BA"/>
    <w:rsid w:val="00E819EA"/>
    <w:rsid w:val="00E9419C"/>
    <w:rsid w:val="00EC214E"/>
    <w:rsid w:val="00ED1F9A"/>
    <w:rsid w:val="00EE5B85"/>
    <w:rsid w:val="00EE5DA4"/>
    <w:rsid w:val="00F01091"/>
    <w:rsid w:val="00F10DB0"/>
    <w:rsid w:val="00F3475B"/>
    <w:rsid w:val="00F44CAD"/>
    <w:rsid w:val="00F47A4E"/>
    <w:rsid w:val="00F77ED9"/>
    <w:rsid w:val="00F81973"/>
    <w:rsid w:val="00FA4D77"/>
    <w:rsid w:val="00FB10E6"/>
    <w:rsid w:val="00FB2D24"/>
    <w:rsid w:val="00FD1860"/>
    <w:rsid w:val="00FF3AC4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7C9FAF"/>
  <w15:docId w15:val="{C7DDB0D1-B752-4D5B-AD7E-83B7A853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GOBERNACION</cp:lastModifiedBy>
  <cp:revision>53</cp:revision>
  <cp:lastPrinted>2026-06-08T20:26:00Z</cp:lastPrinted>
  <dcterms:created xsi:type="dcterms:W3CDTF">2024-02-09T14:20:00Z</dcterms:created>
  <dcterms:modified xsi:type="dcterms:W3CDTF">2026-06-08T20:28:00Z</dcterms:modified>
</cp:coreProperties>
</file>