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2302A" w14:textId="0BBB2DDC" w:rsidR="00E415A2" w:rsidRDefault="00E415A2" w:rsidP="00E415A2">
      <w:pPr>
        <w:spacing w:before="3" w:line="276" w:lineRule="auto"/>
        <w:ind w:left="2046" w:right="890" w:firstLine="2"/>
        <w:jc w:val="center"/>
        <w:rPr>
          <w:b/>
          <w:sz w:val="48"/>
        </w:rPr>
      </w:pPr>
      <w:r>
        <w:rPr>
          <w:b/>
          <w:color w:val="2D74B5"/>
          <w:sz w:val="48"/>
        </w:rPr>
        <w:t>LEY DE ACCESO A LA INFORMACIÓN P</w:t>
      </w:r>
      <w:r w:rsidR="0082506A">
        <w:rPr>
          <w:b/>
          <w:color w:val="2D74B5"/>
          <w:sz w:val="48"/>
        </w:rPr>
        <w:t>Ú</w:t>
      </w:r>
      <w:r>
        <w:rPr>
          <w:b/>
          <w:color w:val="2D74B5"/>
          <w:sz w:val="48"/>
        </w:rPr>
        <w:t>BLICA DECRETO 57-2008</w:t>
      </w:r>
    </w:p>
    <w:p w14:paraId="15FFC388" w14:textId="467264ED" w:rsidR="00E415A2" w:rsidRDefault="00E415A2" w:rsidP="00E415A2">
      <w:pPr>
        <w:pStyle w:val="Textoindependiente"/>
        <w:spacing w:before="335"/>
        <w:ind w:left="1259"/>
        <w:jc w:val="both"/>
      </w:pPr>
      <w:r>
        <w:t xml:space="preserve">Articulo 10 Información </w:t>
      </w:r>
      <w:r w:rsidR="00F32091">
        <w:t>P</w:t>
      </w:r>
      <w:r>
        <w:t xml:space="preserve">ública de </w:t>
      </w:r>
      <w:r w:rsidR="00F32091">
        <w:t>O</w:t>
      </w:r>
      <w:r>
        <w:t>ficio.</w:t>
      </w:r>
    </w:p>
    <w:p w14:paraId="0FFD074F" w14:textId="77777777" w:rsidR="00E415A2" w:rsidRDefault="00E415A2" w:rsidP="00E415A2">
      <w:pPr>
        <w:pStyle w:val="Textoindependiente"/>
        <w:spacing w:before="3"/>
        <w:rPr>
          <w:sz w:val="42"/>
        </w:rPr>
      </w:pPr>
    </w:p>
    <w:p w14:paraId="790E1F70" w14:textId="77777777" w:rsidR="00E415A2" w:rsidRDefault="00E415A2" w:rsidP="00E415A2">
      <w:pPr>
        <w:spacing w:line="276" w:lineRule="auto"/>
        <w:ind w:left="1259" w:right="119"/>
        <w:jc w:val="both"/>
        <w:rPr>
          <w:sz w:val="40"/>
        </w:rPr>
      </w:pPr>
      <w:r>
        <w:rPr>
          <w:b/>
          <w:sz w:val="40"/>
        </w:rPr>
        <w:t xml:space="preserve">Numeral 27. </w:t>
      </w:r>
      <w:r>
        <w:rPr>
          <w:sz w:val="40"/>
        </w:rPr>
        <w:t>El índice de la información debidamente clasificada de acuerdo a esta ley.</w:t>
      </w:r>
    </w:p>
    <w:p w14:paraId="78C7114C" w14:textId="1E33545D" w:rsidR="00E415A2" w:rsidRDefault="00E415A2" w:rsidP="00E415A2">
      <w:pPr>
        <w:pStyle w:val="Textoindependiente"/>
        <w:spacing w:before="299" w:line="276" w:lineRule="auto"/>
        <w:ind w:left="1259" w:right="106"/>
        <w:jc w:val="both"/>
        <w:rPr>
          <w:color w:val="2D74B5"/>
        </w:rPr>
      </w:pPr>
      <w:r>
        <w:rPr>
          <w:color w:val="2D74B5"/>
        </w:rPr>
        <w:t>A la presente fecha, la Gobernación</w:t>
      </w:r>
      <w:r w:rsidR="00F32091">
        <w:rPr>
          <w:color w:val="2D74B5"/>
        </w:rPr>
        <w:t xml:space="preserve"> Departamental de Chiquimula</w:t>
      </w:r>
      <w:r w:rsidR="003F1CBF">
        <w:rPr>
          <w:color w:val="2D74B5"/>
        </w:rPr>
        <w:t>,</w:t>
      </w:r>
      <w:r>
        <w:rPr>
          <w:color w:val="2D74B5"/>
        </w:rPr>
        <w:t xml:space="preserve"> no ha emitido resoluciones para declarar como reservada o confidencial información que genere, administre o tenga en su poder puesto que la misma es pública.</w:t>
      </w:r>
    </w:p>
    <w:p w14:paraId="72C14A92" w14:textId="3F7937F3" w:rsidR="00D21646" w:rsidRDefault="00D21646" w:rsidP="00D21646">
      <w:pPr>
        <w:pStyle w:val="Textoindependiente"/>
        <w:spacing w:before="299" w:line="276" w:lineRule="auto"/>
        <w:ind w:left="1259" w:right="106"/>
        <w:jc w:val="center"/>
      </w:pPr>
      <w:r>
        <w:rPr>
          <w:color w:val="2D74B5"/>
        </w:rPr>
        <w:t xml:space="preserve">Chiquimula, </w:t>
      </w:r>
      <w:proofErr w:type="gramStart"/>
      <w:r w:rsidR="001E6B20">
        <w:rPr>
          <w:color w:val="2D74B5"/>
        </w:rPr>
        <w:t>Junio</w:t>
      </w:r>
      <w:proofErr w:type="gramEnd"/>
      <w:r>
        <w:rPr>
          <w:color w:val="2D74B5"/>
        </w:rPr>
        <w:t xml:space="preserve"> de 202</w:t>
      </w:r>
      <w:r w:rsidR="00BB45D0">
        <w:rPr>
          <w:color w:val="2D74B5"/>
        </w:rPr>
        <w:t>6</w:t>
      </w:r>
      <w:r>
        <w:rPr>
          <w:color w:val="2D74B5"/>
        </w:rPr>
        <w:t>.</w:t>
      </w:r>
    </w:p>
    <w:p w14:paraId="07EF9922" w14:textId="77777777" w:rsidR="00E415A2" w:rsidRDefault="00E415A2" w:rsidP="00E415A2">
      <w:pPr>
        <w:pStyle w:val="Textoindependiente"/>
        <w:rPr>
          <w:sz w:val="20"/>
        </w:rPr>
      </w:pPr>
    </w:p>
    <w:p w14:paraId="1BEA28BB" w14:textId="6E8DF262" w:rsidR="000845FB" w:rsidRDefault="000845FB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  <w:bookmarkStart w:id="0" w:name="_GoBack"/>
      <w:bookmarkEnd w:id="0"/>
    </w:p>
    <w:p w14:paraId="56988652" w14:textId="3465E735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4463B9EA" w14:textId="40E021CC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717D5624" w14:textId="705E8468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750A882F" w14:textId="30175D66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0B66E24E" w14:textId="0504926C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1B71E2AC" w14:textId="7B11A51E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6EF8586C" w14:textId="4865100F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6825EDC8" w14:textId="122005CC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718B2B6A" w14:textId="030D6637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34170441" w14:textId="720AF4E6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053C5BA4" w14:textId="77777777" w:rsidR="0082506A" w:rsidRDefault="0082506A" w:rsidP="0082506A">
      <w:pPr>
        <w:spacing w:before="3" w:line="276" w:lineRule="auto"/>
        <w:ind w:left="2046" w:right="890" w:firstLine="2"/>
        <w:jc w:val="center"/>
        <w:rPr>
          <w:b/>
          <w:sz w:val="48"/>
        </w:rPr>
      </w:pPr>
      <w:r>
        <w:rPr>
          <w:b/>
          <w:color w:val="2D74B5"/>
          <w:sz w:val="48"/>
        </w:rPr>
        <w:lastRenderedPageBreak/>
        <w:t>LEY DE ACCESO A LA INFORMACIÓN PÚBLICA DECRETO 57-2008</w:t>
      </w:r>
    </w:p>
    <w:p w14:paraId="77945CCB" w14:textId="77777777" w:rsidR="0082506A" w:rsidRDefault="0082506A" w:rsidP="0082506A">
      <w:pPr>
        <w:pStyle w:val="Textoindependiente"/>
        <w:spacing w:before="335"/>
        <w:ind w:left="1259"/>
        <w:jc w:val="both"/>
      </w:pPr>
      <w:r>
        <w:t>Articulo 10 Información Pública de Oficio.</w:t>
      </w:r>
    </w:p>
    <w:p w14:paraId="11B8DD1F" w14:textId="77777777" w:rsidR="0082506A" w:rsidRDefault="0082506A" w:rsidP="0082506A">
      <w:pPr>
        <w:pStyle w:val="Textoindependiente"/>
        <w:spacing w:before="3"/>
        <w:rPr>
          <w:sz w:val="42"/>
        </w:rPr>
      </w:pPr>
    </w:p>
    <w:p w14:paraId="7C07AE06" w14:textId="717E42FE" w:rsidR="0082506A" w:rsidRDefault="0082506A" w:rsidP="0082506A">
      <w:pPr>
        <w:spacing w:line="276" w:lineRule="auto"/>
        <w:ind w:left="1259" w:right="119"/>
        <w:jc w:val="both"/>
        <w:rPr>
          <w:sz w:val="40"/>
        </w:rPr>
      </w:pPr>
      <w:r>
        <w:rPr>
          <w:b/>
          <w:sz w:val="40"/>
        </w:rPr>
        <w:t xml:space="preserve">Numeral 27. </w:t>
      </w:r>
      <w:r>
        <w:rPr>
          <w:sz w:val="40"/>
        </w:rPr>
        <w:t>El índice de la información debidamente clasificada, según artículos 21 al 23 de esta ley.</w:t>
      </w:r>
    </w:p>
    <w:p w14:paraId="4DAC0C1F" w14:textId="77777777" w:rsidR="0082506A" w:rsidRDefault="0082506A" w:rsidP="0082506A">
      <w:pPr>
        <w:pStyle w:val="Textoindependiente"/>
        <w:spacing w:before="299" w:line="276" w:lineRule="auto"/>
        <w:ind w:left="1259" w:right="106"/>
        <w:jc w:val="both"/>
        <w:rPr>
          <w:color w:val="2D74B5"/>
        </w:rPr>
      </w:pPr>
      <w:r>
        <w:rPr>
          <w:color w:val="2D74B5"/>
        </w:rPr>
        <w:t>A la presente fecha, la Gobernación Departamental de Chiquimula, no ha emitido resoluciones para declarar como reservada o confidencial información que genere, administre o tenga en su poder puesto que la misma es pública.</w:t>
      </w:r>
    </w:p>
    <w:p w14:paraId="5C59E97C" w14:textId="77777777" w:rsidR="0082506A" w:rsidRDefault="0082506A" w:rsidP="0082506A">
      <w:pPr>
        <w:pStyle w:val="Textoindependiente"/>
        <w:spacing w:before="299" w:line="276" w:lineRule="auto"/>
        <w:ind w:left="1259" w:right="106"/>
        <w:jc w:val="center"/>
      </w:pPr>
      <w:r>
        <w:rPr>
          <w:color w:val="2D74B5"/>
        </w:rPr>
        <w:t>Chiquimula, noviembre de 2025.</w:t>
      </w:r>
    </w:p>
    <w:p w14:paraId="005F2D4A" w14:textId="77777777" w:rsidR="0082506A" w:rsidRDefault="0082506A" w:rsidP="0082506A">
      <w:pPr>
        <w:pStyle w:val="Textoindependiente"/>
        <w:rPr>
          <w:sz w:val="20"/>
        </w:rPr>
      </w:pPr>
    </w:p>
    <w:p w14:paraId="5E59314B" w14:textId="77777777" w:rsidR="0082506A" w:rsidRDefault="0082506A" w:rsidP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1D7C5AEA" w14:textId="46B8943B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321B7161" w14:textId="61D956D3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69E4CC85" w14:textId="0986EB6D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180277A9" w14:textId="31B557AD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14F1540D" w14:textId="09324626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68B9E7F5" w14:textId="3F049F22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2F59C23B" w14:textId="217D13F9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5673F652" w14:textId="39BD90D7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386A54E8" w14:textId="62482916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055D24E9" w14:textId="615DB20B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62844110" w14:textId="615DB20B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p w14:paraId="306A9E01" w14:textId="77777777" w:rsidR="0082506A" w:rsidRDefault="0082506A">
      <w:pPr>
        <w:spacing w:before="98"/>
        <w:ind w:left="2892" w:right="3615"/>
        <w:jc w:val="center"/>
        <w:rPr>
          <w:rFonts w:ascii="Eras Demi ITC" w:hAnsi="Eras Demi ITC"/>
          <w:b/>
          <w:color w:val="0D1538"/>
          <w:sz w:val="18"/>
        </w:rPr>
      </w:pPr>
    </w:p>
    <w:sectPr w:rsidR="0082506A" w:rsidSect="001B5D29">
      <w:headerReference w:type="default" r:id="rId6"/>
      <w:footerReference w:type="default" r:id="rId7"/>
      <w:type w:val="continuous"/>
      <w:pgSz w:w="12240" w:h="15840" w:code="1"/>
      <w:pgMar w:top="2092" w:right="1282" w:bottom="1440" w:left="0" w:header="720" w:footer="10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D24AA" w14:textId="77777777" w:rsidR="000601C1" w:rsidRDefault="000601C1" w:rsidP="000845FB">
      <w:r>
        <w:separator/>
      </w:r>
    </w:p>
  </w:endnote>
  <w:endnote w:type="continuationSeparator" w:id="0">
    <w:p w14:paraId="2071DC7E" w14:textId="77777777" w:rsidR="000601C1" w:rsidRDefault="000601C1" w:rsidP="0008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ras Demi ITC">
    <w:charset w:val="00"/>
    <w:family w:val="swiss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56236" w14:textId="095D5022" w:rsidR="00F32091" w:rsidRPr="00D21646" w:rsidRDefault="0082506A" w:rsidP="0082506A">
    <w:pPr>
      <w:pStyle w:val="Piedepgina"/>
      <w:jc w:val="center"/>
      <w:rPr>
        <w:b/>
        <w:bCs/>
        <w:color w:val="17365D" w:themeColor="text2" w:themeShade="BF"/>
        <w:sz w:val="24"/>
        <w:szCs w:val="24"/>
        <w:lang w:val="es-GT"/>
      </w:rPr>
    </w:pPr>
    <w:r>
      <w:rPr>
        <w:b/>
        <w:bCs/>
        <w:color w:val="17365D" w:themeColor="text2" w:themeShade="BF"/>
        <w:sz w:val="24"/>
        <w:szCs w:val="24"/>
        <w:lang w:val="es-GT"/>
      </w:rPr>
      <w:t xml:space="preserve">                              </w:t>
    </w:r>
    <w:r w:rsidR="00F32091" w:rsidRPr="00D21646">
      <w:rPr>
        <w:b/>
        <w:bCs/>
        <w:color w:val="17365D" w:themeColor="text2" w:themeShade="BF"/>
        <w:sz w:val="24"/>
        <w:szCs w:val="24"/>
        <w:lang w:val="es-GT"/>
      </w:rPr>
      <w:t>10ª. Avenida entre 1ª. y 2da. Calle Zona 1</w:t>
    </w:r>
  </w:p>
  <w:p w14:paraId="64AFD29B" w14:textId="66CCF965" w:rsidR="00F32091" w:rsidRDefault="0082506A" w:rsidP="0082506A">
    <w:pPr>
      <w:pStyle w:val="Piedepgina"/>
      <w:jc w:val="center"/>
      <w:rPr>
        <w:b/>
        <w:bCs/>
        <w:color w:val="17365D" w:themeColor="text2" w:themeShade="BF"/>
        <w:lang w:val="es-GT"/>
      </w:rPr>
    </w:pPr>
    <w:r>
      <w:rPr>
        <w:b/>
        <w:bCs/>
        <w:color w:val="17365D" w:themeColor="text2" w:themeShade="BF"/>
        <w:lang w:val="es-GT"/>
      </w:rPr>
      <w:t xml:space="preserve">                        </w:t>
    </w:r>
    <w:r w:rsidR="00F32091" w:rsidRPr="00F32091">
      <w:rPr>
        <w:b/>
        <w:bCs/>
        <w:color w:val="17365D" w:themeColor="text2" w:themeShade="BF"/>
        <w:lang w:val="es-GT"/>
      </w:rPr>
      <w:t>Teléfono: 78252200</w:t>
    </w:r>
  </w:p>
  <w:p w14:paraId="34C167F8" w14:textId="337A33F0" w:rsidR="00E75AAA" w:rsidRPr="0082506A" w:rsidRDefault="0082506A" w:rsidP="0082506A">
    <w:pPr>
      <w:spacing w:before="3" w:line="276" w:lineRule="auto"/>
      <w:ind w:left="2046" w:right="890" w:firstLine="2"/>
      <w:jc w:val="center"/>
      <w:rPr>
        <w:b/>
        <w:bCs/>
        <w:color w:val="1F497D" w:themeColor="text2"/>
      </w:rPr>
    </w:pPr>
    <w:r>
      <w:rPr>
        <w:b/>
        <w:bCs/>
        <w:color w:val="1F497D" w:themeColor="text2"/>
        <w:sz w:val="28"/>
        <w:szCs w:val="28"/>
      </w:rPr>
      <w:t xml:space="preserve">         </w:t>
    </w:r>
    <w:r w:rsidR="00D21646" w:rsidRPr="0082506A">
      <w:rPr>
        <w:b/>
        <w:bCs/>
        <w:color w:val="1F497D" w:themeColor="text2"/>
      </w:rPr>
      <w:t>despachogobernaciondechiqui@gmail.com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984BB" w14:textId="77777777" w:rsidR="000601C1" w:rsidRDefault="000601C1" w:rsidP="000845FB">
      <w:r>
        <w:separator/>
      </w:r>
    </w:p>
  </w:footnote>
  <w:footnote w:type="continuationSeparator" w:id="0">
    <w:p w14:paraId="7A63B2F0" w14:textId="77777777" w:rsidR="000601C1" w:rsidRDefault="000601C1" w:rsidP="0008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98066" w14:textId="09DBAA2C" w:rsidR="00F32091" w:rsidRPr="003A60A7" w:rsidRDefault="00E75AAA" w:rsidP="00F32091">
    <w:pPr>
      <w:ind w:left="708" w:firstLine="708"/>
      <w:rPr>
        <w:color w:val="00091A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E54A5F" wp14:editId="02E59844">
          <wp:simplePos x="0" y="0"/>
          <wp:positionH relativeFrom="column">
            <wp:posOffset>172830</wp:posOffset>
          </wp:positionH>
          <wp:positionV relativeFrom="paragraph">
            <wp:posOffset>-288125</wp:posOffset>
          </wp:positionV>
          <wp:extent cx="3046203" cy="9044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6203" cy="90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F58" w14:textId="77777777" w:rsidR="00F32091" w:rsidRDefault="00F32091" w:rsidP="00F32091">
    <w:pPr>
      <w:pStyle w:val="Encabezado"/>
    </w:pPr>
  </w:p>
  <w:p w14:paraId="56E21369" w14:textId="77777777" w:rsidR="00E75AAA" w:rsidRDefault="00E75AAA" w:rsidP="00F32091">
    <w:pPr>
      <w:pStyle w:val="Encabezado"/>
    </w:pPr>
  </w:p>
  <w:p w14:paraId="0054548D" w14:textId="77777777" w:rsidR="00E75AAA" w:rsidRDefault="00E75AAA" w:rsidP="00F32091">
    <w:pPr>
      <w:pStyle w:val="Encabezado"/>
    </w:pPr>
  </w:p>
  <w:p w14:paraId="290A4065" w14:textId="77777777" w:rsidR="00E75AAA" w:rsidRPr="00F32091" w:rsidRDefault="00E75AAA" w:rsidP="00F320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CF"/>
    <w:rsid w:val="000213F2"/>
    <w:rsid w:val="00025ACC"/>
    <w:rsid w:val="000601C1"/>
    <w:rsid w:val="000845FB"/>
    <w:rsid w:val="000B35DB"/>
    <w:rsid w:val="000C2215"/>
    <w:rsid w:val="001466FB"/>
    <w:rsid w:val="00156DD4"/>
    <w:rsid w:val="00164405"/>
    <w:rsid w:val="001B5D29"/>
    <w:rsid w:val="001E6B20"/>
    <w:rsid w:val="00246767"/>
    <w:rsid w:val="00257D39"/>
    <w:rsid w:val="002C0BD4"/>
    <w:rsid w:val="002C20D3"/>
    <w:rsid w:val="002E5089"/>
    <w:rsid w:val="003151E2"/>
    <w:rsid w:val="003375D2"/>
    <w:rsid w:val="003871B5"/>
    <w:rsid w:val="003E268A"/>
    <w:rsid w:val="003F1CBF"/>
    <w:rsid w:val="00463C29"/>
    <w:rsid w:val="004A48A4"/>
    <w:rsid w:val="00572E19"/>
    <w:rsid w:val="006C235A"/>
    <w:rsid w:val="006E3319"/>
    <w:rsid w:val="007D6F07"/>
    <w:rsid w:val="0082506A"/>
    <w:rsid w:val="00861B54"/>
    <w:rsid w:val="00871545"/>
    <w:rsid w:val="0088326C"/>
    <w:rsid w:val="008918B3"/>
    <w:rsid w:val="008961DC"/>
    <w:rsid w:val="009A2E0A"/>
    <w:rsid w:val="009B525B"/>
    <w:rsid w:val="00A34ED2"/>
    <w:rsid w:val="00A42FAD"/>
    <w:rsid w:val="00B8614B"/>
    <w:rsid w:val="00BB45D0"/>
    <w:rsid w:val="00C431EC"/>
    <w:rsid w:val="00CC61CF"/>
    <w:rsid w:val="00CF6CB3"/>
    <w:rsid w:val="00D025F7"/>
    <w:rsid w:val="00D21646"/>
    <w:rsid w:val="00E415A2"/>
    <w:rsid w:val="00E75AAA"/>
    <w:rsid w:val="00F32091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F0C3A"/>
  <w15:docId w15:val="{7FAED922-9D45-4BAE-BD96-2705E5CE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40"/>
      <w:szCs w:val="40"/>
    </w:rPr>
  </w:style>
  <w:style w:type="paragraph" w:styleId="Ttulo">
    <w:name w:val="Title"/>
    <w:basedOn w:val="Normal"/>
    <w:uiPriority w:val="1"/>
    <w:qFormat/>
    <w:pPr>
      <w:spacing w:before="141"/>
      <w:ind w:left="2481" w:hanging="636"/>
    </w:pPr>
    <w:rPr>
      <w:b/>
      <w:bCs/>
      <w:sz w:val="40"/>
      <w:szCs w:val="4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845F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45F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45F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5FB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F3209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5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Marielos ♪♥</dc:creator>
  <cp:lastModifiedBy>GOBERNACION</cp:lastModifiedBy>
  <cp:revision>12</cp:revision>
  <dcterms:created xsi:type="dcterms:W3CDTF">2025-12-05T18:38:00Z</dcterms:created>
  <dcterms:modified xsi:type="dcterms:W3CDTF">2026-07-16T14:54:00Z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2021-03-18T00:00:00Z</vt:filetime>
  </property>
</Properties>
</file>